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  <w:lang w:eastAsia="zh-CN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  <w:lang w:val="en-US" w:eastAsia="zh-CN"/>
        </w:rPr>
        <w:t>夷陵区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</w:rPr>
        <w:t>202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  <w:lang w:val="en-US" w:eastAsia="zh-CN"/>
        </w:rPr>
        <w:t>2年度引进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</w:rPr>
        <w:t>教育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  <w:lang w:val="en-US" w:eastAsia="zh-CN"/>
        </w:rPr>
        <w:t>系统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</w:rPr>
        <w:t>急需紧缺人才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  <w:lang w:val="en-US" w:eastAsia="zh-CN"/>
        </w:rPr>
        <w:t>三峡大学专场招聘面试成绩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</w:rPr>
        <w:t>公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15"/>
          <w:sz w:val="44"/>
          <w:szCs w:val="44"/>
          <w:shd w:val="clear" w:fill="FFFFFF"/>
          <w:lang w:val="en-US" w:eastAsia="zh-CN"/>
        </w:rPr>
        <w:t xml:space="preserve">  示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《宜昌市夷陵区2022年度引进教育系统急需紧缺人才公告》要求和《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夷陵区教育系统2022年度急需紧缺人才三峡大学专场面试方案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安排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  <w:lang w:eastAsia="zh-CN"/>
        </w:rPr>
        <w:t>现将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夷陵区2022年度引进教育系统急需紧缺人才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三峡大学专场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面试成绩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  <w:t>予以公示。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公示时间：2022年1月1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日至2022年1月25日。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公示期内，对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面试成绩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有异议者，请及时向夷陵区委组织部反映。反映情况要实事求是、客观公正、详实具体并署真实姓名，以便调查核实。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受理情况反映部门及电话：区委组织部（0717-7712380）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附件：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u w:val="none"/>
          <w:shd w:val="clear" w:fill="FFFFFF"/>
        </w:rPr>
        <w:instrText xml:space="preserve"> HYPERLINK "http://files.offcn.com/2021/0220/%E5%A4%B7%E9%99%B5%E5%8C%BA%E6%95%99%E8%82%B2%E4%BA%8B%E4%B8%9A%E5%8D%95%E4%BD%8D%E5%BC%95%E8%BF%9B%E6%80%A5%E9%9C%80%E7%B4%A7%E7%BC%BA%E4%BA%BA%E6%89%8D%E7%AC%AC%E4%B8%80%E6%89%B9%E6%AC%A1%E7%AD%BE%E7%BA%A6%E4%BA%BA%E5%91%98%E5%90%8D%E5%8D%95m.xls" </w:instrTex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u w:val="none"/>
          <w:shd w:val="clear" w:fill="FFFFFF"/>
        </w:rPr>
        <w:fldChar w:fldCharType="separate"/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u w:val="none"/>
          <w:shd w:val="clear" w:fill="FFFFFF"/>
        </w:rPr>
        <w:t>夷陵区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u w:val="none"/>
          <w:shd w:val="clear" w:fill="FFFFFF"/>
          <w:lang w:val="en-US" w:eastAsia="zh-CN"/>
        </w:rPr>
        <w:t>2022年度引进教育系统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u w:val="none"/>
          <w:shd w:val="clear" w:fill="FFFFFF"/>
        </w:rPr>
        <w:t>急需紧缺人才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u w:val="none"/>
          <w:shd w:val="clear" w:fill="FFFFFF"/>
          <w:lang w:val="en-US" w:eastAsia="zh-CN"/>
        </w:rPr>
        <w:t>三峡大学专场招聘面试成绩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righ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54545"/>
          <w:spacing w:val="0"/>
          <w:sz w:val="24"/>
          <w:szCs w:val="24"/>
          <w:shd w:val="clear" w:fill="FFFFFF"/>
        </w:rPr>
        <w:t>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  <w:t>中共宜昌市夷陵区委人才工作领导小组办公室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  <w:t>宜昌市夷陵区人力资源和社会保障局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  <w:t>宜昌市夷陵区教育局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15"/>
          <w:sz w:val="32"/>
          <w:szCs w:val="32"/>
          <w:shd w:val="clear" w:fill="FFFFFF"/>
        </w:rPr>
        <w:t>日</w:t>
      </w:r>
    </w:p>
    <w:bookmarkEnd w:id="0"/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F4F37"/>
    <w:rsid w:val="03FF3A94"/>
    <w:rsid w:val="050D7364"/>
    <w:rsid w:val="0E243353"/>
    <w:rsid w:val="16AA6163"/>
    <w:rsid w:val="22472B26"/>
    <w:rsid w:val="275F4F37"/>
    <w:rsid w:val="34DE27B1"/>
    <w:rsid w:val="40A179AF"/>
    <w:rsid w:val="4DC2200D"/>
    <w:rsid w:val="743B33FB"/>
    <w:rsid w:val="75CA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2022-01-17T07:44:00Z</dcterms:created>
  <dc:creator>zjh</dc:creator>
  <cp:lastModifiedBy>WPS_1640748367</cp:lastModifiedBy>
  <dcterms:modified xsi:type="dcterms:W3CDTF">2022-01-18T08:36:25Z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6D56AA0ABFC14C0A9327135E15BB646C</vt:lpwstr>
  </property>
</Properties>
</file>